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722C" w14:textId="3C9C2506" w:rsidR="009B3F1F" w:rsidRPr="009B3F1F" w:rsidRDefault="009B3F1F" w:rsidP="009B3F1F">
      <w:pPr>
        <w:shd w:val="clear" w:color="auto" w:fill="FFFFFF"/>
        <w:spacing w:after="90" w:line="300" w:lineRule="atLeast"/>
        <w:outlineLvl w:val="1"/>
        <w:rPr>
          <w:rFonts w:ascii="Arial" w:eastAsia="Times New Roman" w:hAnsi="Arial" w:cs="Arial"/>
          <w:b/>
          <w:bCs/>
          <w:color w:val="C30053"/>
          <w:sz w:val="24"/>
          <w:szCs w:val="24"/>
        </w:rPr>
      </w:pPr>
      <w:r w:rsidRPr="009B3F1F">
        <w:rPr>
          <w:rFonts w:ascii="Arial" w:eastAsia="Times New Roman" w:hAnsi="Arial" w:cs="Arial"/>
          <w:b/>
          <w:bCs/>
          <w:color w:val="C30053"/>
          <w:sz w:val="24"/>
          <w:szCs w:val="24"/>
        </w:rPr>
        <w:t xml:space="preserve">Standard </w:t>
      </w:r>
      <w:r w:rsidR="00944B72">
        <w:rPr>
          <w:rFonts w:ascii="Arial" w:eastAsia="Times New Roman" w:hAnsi="Arial" w:cs="Arial"/>
          <w:b/>
          <w:bCs/>
          <w:color w:val="C30053"/>
          <w:sz w:val="24"/>
          <w:szCs w:val="24"/>
        </w:rPr>
        <w:t xml:space="preserve">Materials </w:t>
      </w:r>
    </w:p>
    <w:p w14:paraId="28D4EF75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b/>
          <w:bCs/>
          <w:color w:val="333333"/>
          <w:sz w:val="18"/>
          <w:szCs w:val="18"/>
        </w:rPr>
        <w:t>Quality for your security</w:t>
      </w:r>
    </w:p>
    <w:p w14:paraId="0BF31D72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B3F1F">
        <w:rPr>
          <w:rFonts w:ascii="Arial" w:eastAsia="Times New Roman" w:hAnsi="Arial" w:cs="Arial"/>
          <w:color w:val="333333"/>
          <w:sz w:val="18"/>
          <w:szCs w:val="18"/>
          <w:u w:val="single"/>
        </w:rPr>
        <w:t>Materials:</w:t>
      </w:r>
    </w:p>
    <w:p w14:paraId="08BD4BE6" w14:textId="77777777" w:rsidR="009B3F1F" w:rsidRPr="009B3F1F" w:rsidRDefault="009B3F1F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3EE850" wp14:editId="6F630CB1">
            <wp:extent cx="952500" cy="711200"/>
            <wp:effectExtent l="0" t="0" r="0" b="0"/>
            <wp:docPr id="10" name="Picture 10" descr="http://www.barrierfreelifts.com/media/images/det_ny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rrierfreelifts.com/media/images/det_nylo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73D8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b/>
          <w:bCs/>
          <w:color w:val="333333"/>
          <w:sz w:val="18"/>
          <w:szCs w:val="18"/>
        </w:rPr>
        <w:t>Nylon</w:t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  <w:t>Universal material, extremely durable for everyday use.</w:t>
      </w:r>
    </w:p>
    <w:p w14:paraId="0F0A15A4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10ECE4D6" w14:textId="77777777" w:rsidR="009B3F1F" w:rsidRPr="009B3F1F" w:rsidRDefault="009B3F1F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EAD504" wp14:editId="5CFAD7E3">
            <wp:extent cx="952500" cy="711200"/>
            <wp:effectExtent l="0" t="0" r="0" b="0"/>
            <wp:docPr id="11" name="Picture 11" descr="http://www.barrierfreelifts.com/media/images/det_me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rrierfreelifts.com/media/images/det_mes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39851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b/>
          <w:bCs/>
          <w:color w:val="333333"/>
          <w:sz w:val="18"/>
          <w:szCs w:val="18"/>
        </w:rPr>
        <w:t>Mesh</w:t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  <w:t>Highly tear-resistant mesh fabric, especially suitable for swimming, fast drying.</w:t>
      </w:r>
    </w:p>
    <w:p w14:paraId="69C74C91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24860C24" w14:textId="77777777" w:rsidR="00BE4C6A" w:rsidRDefault="00BE4C6A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9D0929" wp14:editId="40754349">
            <wp:extent cx="952500" cy="711200"/>
            <wp:effectExtent l="0" t="0" r="0" b="0"/>
            <wp:docPr id="1" name="Picture 1" descr="http://www.barrierfreelifts.com/media/images/det_ny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rrierfreelifts.com/media/images/det_nylo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12D7" w14:textId="77777777" w:rsidR="00BE4C6A" w:rsidRDefault="00BE4C6A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EA730" w14:textId="6E69B076" w:rsidR="00BE4C6A" w:rsidRPr="009B3F1F" w:rsidRDefault="00BE4C6A" w:rsidP="00BE4C6A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Cotton Twil</w:t>
      </w:r>
      <w:r w:rsidR="00DD3AA4">
        <w:rPr>
          <w:rFonts w:ascii="Arial" w:eastAsia="Times New Roman" w:hAnsi="Arial" w:cs="Arial"/>
          <w:b/>
          <w:bCs/>
          <w:color w:val="333333"/>
          <w:sz w:val="18"/>
          <w:szCs w:val="18"/>
        </w:rPr>
        <w:t>l</w:t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Used in our single patient use slings.  Comfort </w:t>
      </w:r>
      <w:r w:rsidR="00DD3AA4">
        <w:rPr>
          <w:rFonts w:ascii="Arial" w:eastAsia="Times New Roman" w:hAnsi="Arial" w:cs="Arial"/>
          <w:color w:val="333333"/>
          <w:sz w:val="18"/>
          <w:szCs w:val="18"/>
        </w:rPr>
        <w:t xml:space="preserve">&amp;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Breathability </w:t>
      </w:r>
    </w:p>
    <w:p w14:paraId="5FCB34E1" w14:textId="77777777" w:rsidR="00BE4C6A" w:rsidRDefault="00BE4C6A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5DDC7" w14:textId="77777777" w:rsidR="00BE4C6A" w:rsidRDefault="00BE4C6A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31DE9" w14:textId="77777777" w:rsidR="00BE4C6A" w:rsidRDefault="00BE4C6A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13B4F" w14:textId="7D99FCC5" w:rsidR="009B3F1F" w:rsidRPr="009B3F1F" w:rsidRDefault="009B3F1F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390CB6" wp14:editId="0DA97584">
            <wp:extent cx="952500" cy="711200"/>
            <wp:effectExtent l="0" t="0" r="0" b="0"/>
            <wp:docPr id="12" name="Picture 12" descr="http://www.barrierfreelifts.com/media/images/det_aerot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rrierfreelifts.com/media/images/det_aerote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CF700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9B3F1F">
        <w:rPr>
          <w:rFonts w:ascii="Arial" w:eastAsia="Times New Roman" w:hAnsi="Arial" w:cs="Arial"/>
          <w:b/>
          <w:bCs/>
          <w:color w:val="333333"/>
          <w:sz w:val="18"/>
          <w:szCs w:val="18"/>
        </w:rPr>
        <w:t>Aerotex</w:t>
      </w:r>
      <w:proofErr w:type="spellEnd"/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  <w:t>Material which reduces slipping for added safety during a quick transfer.</w:t>
      </w:r>
    </w:p>
    <w:p w14:paraId="7DFCA8C4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60E36B73" w14:textId="77777777" w:rsidR="009B3F1F" w:rsidRPr="009B3F1F" w:rsidRDefault="009B3F1F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0E02CC" wp14:editId="698E2EA3">
            <wp:extent cx="952500" cy="711200"/>
            <wp:effectExtent l="0" t="0" r="0" b="0"/>
            <wp:docPr id="13" name="Picture 13" descr="http://www.barrierfreelifts.com/media/images/det_lambw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rrierfreelifts.com/media/images/det_lambwoo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0B8C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b/>
          <w:bCs/>
          <w:color w:val="333333"/>
          <w:sz w:val="18"/>
          <w:szCs w:val="18"/>
        </w:rPr>
        <w:lastRenderedPageBreak/>
        <w:t>Lamb wool</w:t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  <w:t>Lamb wool is very soft and ideal for people who are especially pressure sensitive.</w:t>
      </w:r>
    </w:p>
    <w:p w14:paraId="3D2DBB7F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1E7ED579" w14:textId="77777777" w:rsidR="009B3F1F" w:rsidRPr="009B3F1F" w:rsidRDefault="009B3F1F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A01DF3" wp14:editId="2FA9BAFC">
            <wp:extent cx="952500" cy="711200"/>
            <wp:effectExtent l="0" t="0" r="0" b="0"/>
            <wp:docPr id="14" name="Picture 14" descr="http://www.barrierfreelifts.com/media/images/det_parasi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rrierfreelifts.com/media/images/det_parasil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50BD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9B3F1F">
        <w:rPr>
          <w:rFonts w:ascii="Arial" w:eastAsia="Times New Roman" w:hAnsi="Arial" w:cs="Arial"/>
          <w:b/>
          <w:bCs/>
          <w:color w:val="333333"/>
          <w:sz w:val="18"/>
          <w:szCs w:val="18"/>
        </w:rPr>
        <w:t>Parasilk</w:t>
      </w:r>
      <w:proofErr w:type="spellEnd"/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  <w:t>Latest fabric - kind to the skin, very strong, slides on and off easily.</w:t>
      </w:r>
    </w:p>
    <w:p w14:paraId="0CB6049B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3DDB6CA7" w14:textId="77777777" w:rsidR="009B3F1F" w:rsidRPr="009B3F1F" w:rsidRDefault="009B3F1F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7728DF" wp14:editId="7F67A5E2">
            <wp:extent cx="952500" cy="711200"/>
            <wp:effectExtent l="0" t="0" r="0" b="0"/>
            <wp:docPr id="15" name="Picture 15" descr="http://www.barrierfreelifts.com/media/images/det_sling_lo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arrierfreelifts.com/media/images/det_sling_loop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411EF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b/>
          <w:bCs/>
          <w:color w:val="333333"/>
          <w:sz w:val="18"/>
          <w:szCs w:val="18"/>
        </w:rPr>
        <w:t>Loops</w:t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  <w:t>Well known system and compatible with most lift systems. For ease of touch and positioning.</w:t>
      </w:r>
    </w:p>
    <w:p w14:paraId="3990CF1F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0366B52D" w14:textId="77777777" w:rsidR="009B3F1F" w:rsidRPr="009B3F1F" w:rsidRDefault="009B3F1F" w:rsidP="009B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F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53DC1E" wp14:editId="1A303F0C">
            <wp:extent cx="952500" cy="711200"/>
            <wp:effectExtent l="0" t="0" r="0" b="0"/>
            <wp:docPr id="16" name="Picture 16" descr="http://www.barrierfreelifts.com/media/images/det_sling_head_sup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rrierfreelifts.com/media/images/det_sling_head_sup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BD1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b/>
          <w:bCs/>
          <w:color w:val="333333"/>
          <w:sz w:val="18"/>
          <w:szCs w:val="18"/>
        </w:rPr>
        <w:t>Head support</w:t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B3F1F">
        <w:rPr>
          <w:rFonts w:ascii="Arial" w:eastAsia="Times New Roman" w:hAnsi="Arial" w:cs="Arial"/>
          <w:color w:val="333333"/>
          <w:sz w:val="18"/>
          <w:szCs w:val="18"/>
        </w:rPr>
        <w:br/>
        <w:t>For more security and stability in the head and neck area.</w:t>
      </w:r>
    </w:p>
    <w:p w14:paraId="5FA08ACE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2CF9DE6C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08D6AA0F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  <w:u w:val="single"/>
        </w:rPr>
        <w:t>Applications:</w:t>
      </w:r>
    </w:p>
    <w:p w14:paraId="2E46A63E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t>Patient transfer from / into bed, wheelchair, toilet, couch, trolley, bathroom, bathtub, shower ...</w:t>
      </w:r>
    </w:p>
    <w:p w14:paraId="6764531E" w14:textId="77777777" w:rsidR="009B3F1F" w:rsidRPr="009B3F1F" w:rsidRDefault="009B3F1F" w:rsidP="009B3F1F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B3F1F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0ED58164" w14:textId="77777777" w:rsidR="00A23B7F" w:rsidRDefault="001F0E5B">
      <w:r>
        <w:rPr>
          <w:noProof/>
        </w:rPr>
        <w:drawing>
          <wp:inline distT="0" distB="0" distL="0" distR="0" wp14:anchorId="47EF6229" wp14:editId="45959E94">
            <wp:extent cx="4953000" cy="1047750"/>
            <wp:effectExtent l="0" t="0" r="0" b="0"/>
            <wp:docPr id="18" name="Picture 18" descr="Recommended guid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commended guideli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1847D" w14:textId="77777777" w:rsidR="000236F6" w:rsidRDefault="000236F6"/>
    <w:p w14:paraId="5E138894" w14:textId="77777777" w:rsidR="00644A07" w:rsidRDefault="00644A07" w:rsidP="000236F6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333333"/>
          <w:sz w:val="18"/>
          <w:szCs w:val="18"/>
          <w:u w:val="single"/>
        </w:rPr>
      </w:pPr>
    </w:p>
    <w:p w14:paraId="6C99887A" w14:textId="77777777" w:rsidR="00644A07" w:rsidRDefault="00644A07" w:rsidP="000236F6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333333"/>
          <w:sz w:val="18"/>
          <w:szCs w:val="18"/>
          <w:u w:val="single"/>
        </w:rPr>
      </w:pPr>
    </w:p>
    <w:p w14:paraId="2C1704FC" w14:textId="77777777" w:rsidR="00644A07" w:rsidRDefault="00644A07" w:rsidP="000236F6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333333"/>
          <w:sz w:val="18"/>
          <w:szCs w:val="18"/>
          <w:u w:val="single"/>
        </w:rPr>
      </w:pPr>
    </w:p>
    <w:p w14:paraId="16E9FF1D" w14:textId="77777777" w:rsidR="00644A07" w:rsidRDefault="00644A07" w:rsidP="000236F6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333333"/>
          <w:sz w:val="18"/>
          <w:szCs w:val="18"/>
          <w:u w:val="single"/>
        </w:rPr>
      </w:pPr>
    </w:p>
    <w:p w14:paraId="7BF98A1B" w14:textId="77777777" w:rsidR="00644A07" w:rsidRDefault="00644A07" w:rsidP="000236F6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333333"/>
          <w:sz w:val="18"/>
          <w:szCs w:val="18"/>
          <w:u w:val="single"/>
        </w:rPr>
      </w:pPr>
    </w:p>
    <w:p w14:paraId="49CB31B6" w14:textId="77777777" w:rsidR="000236F6" w:rsidRDefault="000236F6">
      <w:bookmarkStart w:id="0" w:name="_GoBack"/>
      <w:bookmarkEnd w:id="0"/>
    </w:p>
    <w:sectPr w:rsidR="0002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1F"/>
    <w:rsid w:val="000236F6"/>
    <w:rsid w:val="000F7EC2"/>
    <w:rsid w:val="00105CCE"/>
    <w:rsid w:val="001F0E5B"/>
    <w:rsid w:val="00326F44"/>
    <w:rsid w:val="0035641E"/>
    <w:rsid w:val="00644A07"/>
    <w:rsid w:val="006A0B11"/>
    <w:rsid w:val="00877D37"/>
    <w:rsid w:val="00944B72"/>
    <w:rsid w:val="00993008"/>
    <w:rsid w:val="009B3F1F"/>
    <w:rsid w:val="00A172DC"/>
    <w:rsid w:val="00AB7DE2"/>
    <w:rsid w:val="00BE4C6A"/>
    <w:rsid w:val="00DD3AA4"/>
    <w:rsid w:val="00D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87F5"/>
  <w15:chartTrackingRefBased/>
  <w15:docId w15:val="{866982CE-6D3A-42DA-B7D4-152C573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Mauro</dc:creator>
  <cp:keywords/>
  <dc:description/>
  <cp:lastModifiedBy>Matt Mauro</cp:lastModifiedBy>
  <cp:revision>9</cp:revision>
  <dcterms:created xsi:type="dcterms:W3CDTF">2019-05-21T13:19:00Z</dcterms:created>
  <dcterms:modified xsi:type="dcterms:W3CDTF">2019-05-28T15:54:00Z</dcterms:modified>
</cp:coreProperties>
</file>